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EBDF9" w14:textId="77777777" w:rsidR="007E08CA" w:rsidRPr="000F2ECF" w:rsidRDefault="007E08CA">
      <w:pPr>
        <w:rPr>
          <w:rFonts w:ascii="Arial" w:hAnsi="Arial" w:cs="Arial"/>
        </w:rPr>
      </w:pPr>
    </w:p>
    <w:p w14:paraId="5E4AA36A" w14:textId="55DA030F" w:rsidR="0009562E" w:rsidRPr="000F2ECF" w:rsidRDefault="00914AED" w:rsidP="000F2ECF">
      <w:pPr>
        <w:jc w:val="center"/>
        <w:rPr>
          <w:rFonts w:ascii="Arial" w:hAnsi="Arial" w:cs="Arial"/>
          <w:b/>
          <w:sz w:val="24"/>
        </w:rPr>
      </w:pPr>
      <w:r>
        <w:rPr>
          <w:rFonts w:ascii="Arial" w:hAnsi="Arial" w:cs="Arial"/>
          <w:b/>
          <w:sz w:val="24"/>
        </w:rPr>
        <w:t>Customer Service Practitioner</w:t>
      </w:r>
      <w:r w:rsidR="0009562E" w:rsidRPr="000F2ECF">
        <w:rPr>
          <w:rFonts w:ascii="Arial" w:hAnsi="Arial" w:cs="Arial"/>
          <w:b/>
          <w:sz w:val="24"/>
        </w:rPr>
        <w:t xml:space="preserve"> Apprenticeship</w:t>
      </w:r>
    </w:p>
    <w:p w14:paraId="706C0EEB" w14:textId="08D4FE6D" w:rsidR="0009562E" w:rsidRPr="000F2ECF" w:rsidRDefault="0009562E">
      <w:pPr>
        <w:rPr>
          <w:rFonts w:ascii="Arial" w:hAnsi="Arial" w:cs="Arial"/>
        </w:rPr>
      </w:pPr>
      <w:r w:rsidRPr="000F2ECF">
        <w:rPr>
          <w:rFonts w:ascii="Arial" w:hAnsi="Arial" w:cs="Arial"/>
          <w:b/>
        </w:rPr>
        <w:t>Duration:</w:t>
      </w:r>
      <w:r w:rsidRPr="000F2ECF">
        <w:rPr>
          <w:rFonts w:ascii="Arial" w:hAnsi="Arial" w:cs="Arial"/>
        </w:rPr>
        <w:t xml:space="preserve"> 1</w:t>
      </w:r>
      <w:r w:rsidR="00CD35CB">
        <w:rPr>
          <w:rFonts w:ascii="Arial" w:hAnsi="Arial" w:cs="Arial"/>
        </w:rPr>
        <w:t>2</w:t>
      </w:r>
      <w:r w:rsidRPr="000F2ECF">
        <w:rPr>
          <w:rFonts w:ascii="Arial" w:hAnsi="Arial" w:cs="Arial"/>
        </w:rPr>
        <w:t xml:space="preserve"> months with End Point Assessment (EPA)</w:t>
      </w:r>
    </w:p>
    <w:p w14:paraId="0220E599" w14:textId="583EC750" w:rsidR="006D53E7" w:rsidRPr="00C51937" w:rsidRDefault="000F2ECF">
      <w:pPr>
        <w:rPr>
          <w:rFonts w:ascii="Arial" w:hAnsi="Arial" w:cs="Arial"/>
        </w:rPr>
      </w:pPr>
      <w:r w:rsidRPr="000F2ECF">
        <w:rPr>
          <w:rFonts w:ascii="Arial" w:hAnsi="Arial" w:cs="Arial"/>
          <w:b/>
        </w:rPr>
        <w:t>Cost:</w:t>
      </w:r>
      <w:r w:rsidRPr="000F2ECF">
        <w:rPr>
          <w:rFonts w:ascii="Arial" w:hAnsi="Arial" w:cs="Arial"/>
        </w:rPr>
        <w:t xml:space="preserve"> </w:t>
      </w:r>
      <w:r w:rsidR="00C27AA5">
        <w:rPr>
          <w:rFonts w:ascii="Arial" w:hAnsi="Arial" w:cs="Arial"/>
        </w:rPr>
        <w:t xml:space="preserve">The apprenticeship is set at </w:t>
      </w:r>
      <w:r w:rsidR="00C51937" w:rsidRPr="00C94588">
        <w:rPr>
          <w:rFonts w:ascii="Arial" w:hAnsi="Arial" w:cs="Arial"/>
        </w:rPr>
        <w:t>£3500 with a £175 + VAT employer contribution</w:t>
      </w:r>
    </w:p>
    <w:p w14:paraId="5A7A8EC5" w14:textId="77777777" w:rsidR="0009562E" w:rsidRPr="000F2ECF" w:rsidRDefault="0009562E" w:rsidP="000F2ECF">
      <w:pPr>
        <w:jc w:val="center"/>
        <w:rPr>
          <w:rFonts w:ascii="Arial" w:hAnsi="Arial" w:cs="Arial"/>
          <w:b/>
        </w:rPr>
      </w:pPr>
      <w:r w:rsidRPr="000F2ECF">
        <w:rPr>
          <w:rFonts w:ascii="Arial" w:hAnsi="Arial" w:cs="Arial"/>
          <w:b/>
        </w:rPr>
        <w:t>On Programme Delivery</w:t>
      </w:r>
    </w:p>
    <w:p w14:paraId="1357F4C4" w14:textId="32EBE142" w:rsidR="006D53E7" w:rsidRPr="000F2ECF" w:rsidRDefault="000F2ECF">
      <w:pPr>
        <w:rPr>
          <w:rFonts w:ascii="Arial" w:hAnsi="Arial" w:cs="Arial"/>
        </w:rPr>
      </w:pPr>
      <w:r w:rsidRPr="000F2ECF">
        <w:rPr>
          <w:rFonts w:ascii="Arial" w:hAnsi="Arial" w:cs="Arial"/>
          <w:b/>
        </w:rPr>
        <w:t>Functional Skills:</w:t>
      </w:r>
      <w:r w:rsidRPr="000F2ECF">
        <w:rPr>
          <w:rFonts w:ascii="Arial" w:hAnsi="Arial" w:cs="Arial"/>
        </w:rPr>
        <w:t xml:space="preserve"> </w:t>
      </w:r>
      <w:r w:rsidR="00F572C4" w:rsidRPr="000F2ECF">
        <w:rPr>
          <w:rFonts w:ascii="Arial" w:hAnsi="Arial" w:cs="Arial"/>
        </w:rPr>
        <w:t xml:space="preserve">Both maths and English are required at Level </w:t>
      </w:r>
      <w:r w:rsidR="00F572C4">
        <w:rPr>
          <w:rFonts w:ascii="Arial" w:hAnsi="Arial" w:cs="Arial"/>
        </w:rPr>
        <w:t>1</w:t>
      </w:r>
      <w:r w:rsidR="00F572C4" w:rsidRPr="000F2ECF">
        <w:rPr>
          <w:rFonts w:ascii="Arial" w:hAnsi="Arial" w:cs="Arial"/>
        </w:rPr>
        <w:t xml:space="preserve"> or relevant GSCE results</w:t>
      </w:r>
      <w:r w:rsidR="00F572C4">
        <w:rPr>
          <w:rFonts w:ascii="Arial" w:hAnsi="Arial" w:cs="Arial"/>
        </w:rPr>
        <w:t>, but will attempt level 2</w:t>
      </w:r>
    </w:p>
    <w:p w14:paraId="4E598B97" w14:textId="27E3F1E0" w:rsidR="0009562E" w:rsidRDefault="002A3289" w:rsidP="000F2ECF">
      <w:pPr>
        <w:jc w:val="center"/>
        <w:rPr>
          <w:rFonts w:ascii="Arial" w:hAnsi="Arial" w:cs="Arial"/>
          <w:b/>
        </w:rPr>
      </w:pPr>
      <w:r>
        <w:rPr>
          <w:rFonts w:ascii="Arial" w:hAnsi="Arial" w:cs="Arial"/>
          <w:b/>
        </w:rPr>
        <w:t>Knowledge and Understanding</w:t>
      </w:r>
    </w:p>
    <w:p w14:paraId="6EC2F4C4" w14:textId="5B87A8D1" w:rsidR="002A3289" w:rsidRPr="000E4AF3" w:rsidRDefault="000E4AF3" w:rsidP="000E4AF3">
      <w:pPr>
        <w:pStyle w:val="ListParagraph"/>
        <w:numPr>
          <w:ilvl w:val="0"/>
          <w:numId w:val="4"/>
        </w:numPr>
        <w:rPr>
          <w:rFonts w:ascii="Arial" w:hAnsi="Arial" w:cs="Arial"/>
          <w:b/>
        </w:rPr>
      </w:pPr>
      <w:r>
        <w:rPr>
          <w:rFonts w:ascii="Arial" w:hAnsi="Arial" w:cs="Arial"/>
        </w:rPr>
        <w:t>Knowing your customers</w:t>
      </w:r>
    </w:p>
    <w:p w14:paraId="7E644E70" w14:textId="38EE9295" w:rsidR="000E4AF3" w:rsidRPr="000E4AF3" w:rsidRDefault="000E4AF3" w:rsidP="000E4AF3">
      <w:pPr>
        <w:pStyle w:val="ListParagraph"/>
        <w:numPr>
          <w:ilvl w:val="0"/>
          <w:numId w:val="4"/>
        </w:numPr>
        <w:rPr>
          <w:rFonts w:ascii="Arial" w:hAnsi="Arial" w:cs="Arial"/>
          <w:b/>
        </w:rPr>
      </w:pPr>
      <w:r>
        <w:rPr>
          <w:rFonts w:ascii="Arial" w:hAnsi="Arial" w:cs="Arial"/>
        </w:rPr>
        <w:t xml:space="preserve">Understanding the organisation </w:t>
      </w:r>
    </w:p>
    <w:p w14:paraId="337A3FB0" w14:textId="245400FF" w:rsidR="000E4AF3" w:rsidRPr="000E4AF3" w:rsidRDefault="000E4AF3" w:rsidP="000E4AF3">
      <w:pPr>
        <w:pStyle w:val="ListParagraph"/>
        <w:numPr>
          <w:ilvl w:val="0"/>
          <w:numId w:val="4"/>
        </w:numPr>
        <w:rPr>
          <w:rFonts w:ascii="Arial" w:hAnsi="Arial" w:cs="Arial"/>
          <w:b/>
        </w:rPr>
      </w:pPr>
      <w:r>
        <w:rPr>
          <w:rFonts w:ascii="Arial" w:hAnsi="Arial" w:cs="Arial"/>
        </w:rPr>
        <w:t>Meeting regulations and legislation</w:t>
      </w:r>
    </w:p>
    <w:p w14:paraId="45B70F34" w14:textId="451A9D8C" w:rsidR="000E4AF3" w:rsidRPr="000E4AF3" w:rsidRDefault="000E4AF3" w:rsidP="000E4AF3">
      <w:pPr>
        <w:pStyle w:val="ListParagraph"/>
        <w:numPr>
          <w:ilvl w:val="0"/>
          <w:numId w:val="4"/>
        </w:numPr>
        <w:rPr>
          <w:rFonts w:ascii="Arial" w:hAnsi="Arial" w:cs="Arial"/>
          <w:b/>
        </w:rPr>
      </w:pPr>
      <w:r>
        <w:rPr>
          <w:rFonts w:ascii="Arial" w:hAnsi="Arial" w:cs="Arial"/>
        </w:rPr>
        <w:t>Systems and resources</w:t>
      </w:r>
    </w:p>
    <w:p w14:paraId="291AD190" w14:textId="18833F64" w:rsidR="000E4AF3" w:rsidRPr="000E4AF3" w:rsidRDefault="000E4AF3" w:rsidP="000E4AF3">
      <w:pPr>
        <w:pStyle w:val="ListParagraph"/>
        <w:numPr>
          <w:ilvl w:val="0"/>
          <w:numId w:val="4"/>
        </w:numPr>
        <w:rPr>
          <w:rFonts w:ascii="Arial" w:hAnsi="Arial" w:cs="Arial"/>
          <w:b/>
        </w:rPr>
      </w:pPr>
      <w:r>
        <w:rPr>
          <w:rFonts w:ascii="Arial" w:hAnsi="Arial" w:cs="Arial"/>
        </w:rPr>
        <w:t xml:space="preserve">Your role and responsibility </w:t>
      </w:r>
    </w:p>
    <w:p w14:paraId="7E23A84E" w14:textId="1925966B" w:rsidR="000E4AF3" w:rsidRPr="000E4AF3" w:rsidRDefault="000E4AF3" w:rsidP="000E4AF3">
      <w:pPr>
        <w:pStyle w:val="ListParagraph"/>
        <w:numPr>
          <w:ilvl w:val="0"/>
          <w:numId w:val="4"/>
        </w:numPr>
        <w:rPr>
          <w:rFonts w:ascii="Arial" w:hAnsi="Arial" w:cs="Arial"/>
          <w:b/>
        </w:rPr>
      </w:pPr>
      <w:r>
        <w:rPr>
          <w:rFonts w:ascii="Arial" w:hAnsi="Arial" w:cs="Arial"/>
        </w:rPr>
        <w:t xml:space="preserve">Customer experience </w:t>
      </w:r>
    </w:p>
    <w:p w14:paraId="52084D3A" w14:textId="65C588BA" w:rsidR="000E4AF3" w:rsidRPr="000E4AF3" w:rsidRDefault="000E4AF3" w:rsidP="000E4AF3">
      <w:pPr>
        <w:pStyle w:val="ListParagraph"/>
        <w:numPr>
          <w:ilvl w:val="0"/>
          <w:numId w:val="4"/>
        </w:numPr>
        <w:rPr>
          <w:rFonts w:ascii="Arial" w:hAnsi="Arial" w:cs="Arial"/>
          <w:b/>
        </w:rPr>
      </w:pPr>
      <w:r>
        <w:rPr>
          <w:rFonts w:ascii="Arial" w:hAnsi="Arial" w:cs="Arial"/>
        </w:rPr>
        <w:t>Product and service knowledge</w:t>
      </w:r>
    </w:p>
    <w:p w14:paraId="7FDC7FAB" w14:textId="1EF8CB4C" w:rsidR="0009562E" w:rsidRPr="00E56353" w:rsidRDefault="00C27AA5" w:rsidP="00E56353">
      <w:pPr>
        <w:rPr>
          <w:rFonts w:ascii="Arial" w:hAnsi="Arial" w:cs="Arial"/>
        </w:rPr>
      </w:pPr>
      <w:r>
        <w:rPr>
          <w:rFonts w:ascii="Arial" w:hAnsi="Arial" w:cs="Arial"/>
        </w:rPr>
        <w:t xml:space="preserve"> </w:t>
      </w:r>
    </w:p>
    <w:p w14:paraId="4D66A84B" w14:textId="49014209" w:rsidR="00F572C4" w:rsidRPr="00F572C4" w:rsidRDefault="00F572C4" w:rsidP="0009562E">
      <w:pPr>
        <w:rPr>
          <w:rFonts w:ascii="Arial" w:hAnsi="Arial" w:cs="Arial"/>
        </w:rPr>
      </w:pPr>
      <w:r>
        <w:rPr>
          <w:rFonts w:ascii="Arial" w:hAnsi="Arial" w:cs="Arial"/>
          <w:b/>
        </w:rPr>
        <w:t xml:space="preserve">Assessment in the Workplace: </w:t>
      </w:r>
      <w:r>
        <w:rPr>
          <w:rFonts w:ascii="Arial" w:hAnsi="Arial" w:cs="Arial"/>
        </w:rPr>
        <w:t xml:space="preserve">Your designated Training </w:t>
      </w:r>
      <w:r w:rsidR="009F3955">
        <w:rPr>
          <w:rFonts w:ascii="Arial" w:hAnsi="Arial" w:cs="Arial"/>
        </w:rPr>
        <w:t>Assessor</w:t>
      </w:r>
      <w:r>
        <w:rPr>
          <w:rFonts w:ascii="Arial" w:hAnsi="Arial" w:cs="Arial"/>
        </w:rPr>
        <w:t xml:space="preserve"> will visit you in the workplace to support the development of your on-programme portfolio and to complete your quarterly reviews</w:t>
      </w:r>
    </w:p>
    <w:p w14:paraId="491ABE27" w14:textId="56A39780" w:rsidR="000F2ECF" w:rsidRPr="000F2ECF" w:rsidRDefault="000F2ECF" w:rsidP="0009562E">
      <w:pPr>
        <w:rPr>
          <w:rFonts w:ascii="Arial" w:hAnsi="Arial" w:cs="Arial"/>
        </w:rPr>
      </w:pPr>
      <w:r w:rsidRPr="000F2ECF">
        <w:rPr>
          <w:rFonts w:ascii="Arial" w:hAnsi="Arial" w:cs="Arial"/>
          <w:b/>
        </w:rPr>
        <w:t>Tracking Your Progress:</w:t>
      </w:r>
      <w:r w:rsidRPr="000F2ECF">
        <w:rPr>
          <w:rFonts w:ascii="Arial" w:hAnsi="Arial" w:cs="Arial"/>
        </w:rPr>
        <w:t xml:space="preserve"> </w:t>
      </w:r>
      <w:bookmarkStart w:id="0" w:name="_Hlk2681760"/>
      <w:r w:rsidR="000308DF" w:rsidRPr="000308DF">
        <w:rPr>
          <w:rFonts w:ascii="Arial" w:hAnsi="Arial" w:cs="Arial"/>
        </w:rPr>
        <w:t xml:space="preserve">Our electronic portfolio, </w:t>
      </w:r>
      <w:r w:rsidR="001148C9">
        <w:rPr>
          <w:rFonts w:ascii="Arial" w:hAnsi="Arial" w:cs="Arial"/>
        </w:rPr>
        <w:t>OneFile</w:t>
      </w:r>
      <w:r w:rsidR="000308DF" w:rsidRPr="000308DF">
        <w:rPr>
          <w:rFonts w:ascii="Arial" w:hAnsi="Arial" w:cs="Arial"/>
        </w:rPr>
        <w:t xml:space="preserve"> will track your progres</w:t>
      </w:r>
      <w:r w:rsidR="000308DF">
        <w:rPr>
          <w:rFonts w:ascii="Arial" w:hAnsi="Arial" w:cs="Arial"/>
        </w:rPr>
        <w:t>s.</w:t>
      </w:r>
      <w:bookmarkEnd w:id="0"/>
    </w:p>
    <w:p w14:paraId="139EAE71" w14:textId="77777777" w:rsidR="006D53E7" w:rsidRDefault="006D53E7" w:rsidP="000F2ECF">
      <w:pPr>
        <w:jc w:val="center"/>
        <w:rPr>
          <w:rFonts w:ascii="Arial" w:hAnsi="Arial" w:cs="Arial"/>
          <w:b/>
        </w:rPr>
      </w:pPr>
    </w:p>
    <w:p w14:paraId="1F046554" w14:textId="1473B055" w:rsidR="0009562E" w:rsidRPr="00C27AA5" w:rsidRDefault="0009562E" w:rsidP="00C27AA5">
      <w:pPr>
        <w:jc w:val="center"/>
        <w:rPr>
          <w:rFonts w:ascii="Arial" w:hAnsi="Arial" w:cs="Arial"/>
          <w:b/>
        </w:rPr>
      </w:pPr>
      <w:r w:rsidRPr="000F2ECF">
        <w:rPr>
          <w:rFonts w:ascii="Arial" w:hAnsi="Arial" w:cs="Arial"/>
          <w:b/>
        </w:rPr>
        <w:t>People Involved in Your Apprenticeship</w:t>
      </w:r>
    </w:p>
    <w:p w14:paraId="06B01A04" w14:textId="6FFE4575" w:rsidR="0009562E" w:rsidRPr="000F2ECF" w:rsidRDefault="0009562E" w:rsidP="0009562E">
      <w:pPr>
        <w:rPr>
          <w:rFonts w:ascii="Arial" w:hAnsi="Arial" w:cs="Arial"/>
        </w:rPr>
      </w:pPr>
      <w:r w:rsidRPr="000F2ECF">
        <w:rPr>
          <w:rFonts w:ascii="Arial" w:hAnsi="Arial" w:cs="Arial"/>
        </w:rPr>
        <w:t xml:space="preserve">Training </w:t>
      </w:r>
      <w:r w:rsidR="001148C9">
        <w:rPr>
          <w:rFonts w:ascii="Arial" w:hAnsi="Arial" w:cs="Arial"/>
        </w:rPr>
        <w:t>Assessor</w:t>
      </w:r>
      <w:r w:rsidRPr="000F2ECF">
        <w:rPr>
          <w:rFonts w:ascii="Arial" w:hAnsi="Arial" w:cs="Arial"/>
        </w:rPr>
        <w:t>:</w:t>
      </w:r>
      <w:r w:rsidR="00C27AA5">
        <w:rPr>
          <w:rFonts w:ascii="Arial" w:hAnsi="Arial" w:cs="Arial"/>
        </w:rPr>
        <w:t xml:space="preserve"> </w:t>
      </w:r>
      <w:r w:rsidR="00AB4977">
        <w:rPr>
          <w:rFonts w:ascii="Arial" w:hAnsi="Arial" w:cs="Arial"/>
        </w:rPr>
        <w:t>A q</w:t>
      </w:r>
      <w:r w:rsidR="00C27AA5">
        <w:rPr>
          <w:rFonts w:ascii="Arial" w:hAnsi="Arial" w:cs="Arial"/>
        </w:rPr>
        <w:t>ualified and experienced assessor</w:t>
      </w:r>
    </w:p>
    <w:p w14:paraId="2CE2BE68" w14:textId="524FB5BB" w:rsidR="0009562E" w:rsidRPr="000F2ECF" w:rsidRDefault="0009562E" w:rsidP="0009562E">
      <w:pPr>
        <w:rPr>
          <w:rFonts w:ascii="Arial" w:hAnsi="Arial" w:cs="Arial"/>
        </w:rPr>
      </w:pPr>
      <w:r w:rsidRPr="000F2ECF">
        <w:rPr>
          <w:rFonts w:ascii="Arial" w:hAnsi="Arial" w:cs="Arial"/>
        </w:rPr>
        <w:t>Group Quality Manager:</w:t>
      </w:r>
      <w:r w:rsidR="00C27AA5">
        <w:rPr>
          <w:rFonts w:ascii="Arial" w:hAnsi="Arial" w:cs="Arial"/>
        </w:rPr>
        <w:t xml:space="preserve"> Michelle Pointer</w:t>
      </w:r>
    </w:p>
    <w:p w14:paraId="11AF630B" w14:textId="3FCFADC0" w:rsidR="0009562E" w:rsidRPr="000F2ECF" w:rsidRDefault="0009562E" w:rsidP="0009562E">
      <w:pPr>
        <w:rPr>
          <w:rFonts w:ascii="Arial" w:hAnsi="Arial" w:cs="Arial"/>
        </w:rPr>
      </w:pPr>
      <w:r w:rsidRPr="000F2ECF">
        <w:rPr>
          <w:rFonts w:ascii="Arial" w:hAnsi="Arial" w:cs="Arial"/>
          <w:b/>
        </w:rPr>
        <w:t>Gateway:</w:t>
      </w:r>
      <w:r w:rsidRPr="000F2ECF">
        <w:rPr>
          <w:rFonts w:ascii="Arial" w:hAnsi="Arial" w:cs="Arial"/>
        </w:rPr>
        <w:t xml:space="preserve"> </w:t>
      </w:r>
      <w:r w:rsidR="00C27AA5">
        <w:rPr>
          <w:rFonts w:ascii="Arial" w:hAnsi="Arial" w:cs="Arial"/>
        </w:rPr>
        <w:t>On completion of the on-programme learning, the employer, training provider and learner will confirm that the apprentice is ready for the End Point Assessment</w:t>
      </w:r>
    </w:p>
    <w:p w14:paraId="10774682" w14:textId="77777777" w:rsidR="0009562E" w:rsidRPr="000F2ECF" w:rsidRDefault="0009562E" w:rsidP="000F2ECF">
      <w:pPr>
        <w:jc w:val="center"/>
        <w:rPr>
          <w:rFonts w:ascii="Arial" w:hAnsi="Arial" w:cs="Arial"/>
          <w:b/>
        </w:rPr>
      </w:pPr>
      <w:r w:rsidRPr="000F2ECF">
        <w:rPr>
          <w:rFonts w:ascii="Arial" w:hAnsi="Arial" w:cs="Arial"/>
          <w:b/>
        </w:rPr>
        <w:t>End Point Assessment (EPA)</w:t>
      </w:r>
    </w:p>
    <w:p w14:paraId="4AD8B4D4" w14:textId="56D30E72" w:rsidR="0009562E" w:rsidRDefault="001F3507" w:rsidP="0009562E">
      <w:pPr>
        <w:pStyle w:val="ListParagraph"/>
        <w:numPr>
          <w:ilvl w:val="0"/>
          <w:numId w:val="2"/>
        </w:numPr>
        <w:rPr>
          <w:rFonts w:ascii="Arial" w:hAnsi="Arial" w:cs="Arial"/>
        </w:rPr>
      </w:pPr>
      <w:r>
        <w:rPr>
          <w:rFonts w:ascii="Arial" w:hAnsi="Arial" w:cs="Arial"/>
        </w:rPr>
        <w:t>Apprentice showcase worth 65%</w:t>
      </w:r>
    </w:p>
    <w:p w14:paraId="79DE112A" w14:textId="18255605" w:rsidR="001F3507" w:rsidRPr="000F2ECF" w:rsidRDefault="001F3507" w:rsidP="0009562E">
      <w:pPr>
        <w:pStyle w:val="ListParagraph"/>
        <w:numPr>
          <w:ilvl w:val="0"/>
          <w:numId w:val="2"/>
        </w:numPr>
        <w:rPr>
          <w:rFonts w:ascii="Arial" w:hAnsi="Arial" w:cs="Arial"/>
        </w:rPr>
      </w:pPr>
      <w:r>
        <w:rPr>
          <w:rFonts w:ascii="Arial" w:hAnsi="Arial" w:cs="Arial"/>
        </w:rPr>
        <w:t>Practical observational</w:t>
      </w:r>
      <w:r w:rsidR="003F5A63">
        <w:rPr>
          <w:rFonts w:ascii="Arial" w:hAnsi="Arial" w:cs="Arial"/>
        </w:rPr>
        <w:t xml:space="preserve"> worth</w:t>
      </w:r>
      <w:r>
        <w:rPr>
          <w:rFonts w:ascii="Arial" w:hAnsi="Arial" w:cs="Arial"/>
        </w:rPr>
        <w:t xml:space="preserve"> 20%</w:t>
      </w:r>
    </w:p>
    <w:p w14:paraId="769E0D6B" w14:textId="0F54C21F" w:rsidR="000F2ECF" w:rsidRPr="000F2ECF" w:rsidRDefault="001F3507" w:rsidP="0009562E">
      <w:pPr>
        <w:pStyle w:val="ListParagraph"/>
        <w:numPr>
          <w:ilvl w:val="0"/>
          <w:numId w:val="2"/>
        </w:numPr>
        <w:rPr>
          <w:rFonts w:ascii="Arial" w:hAnsi="Arial" w:cs="Arial"/>
        </w:rPr>
      </w:pPr>
      <w:r>
        <w:rPr>
          <w:rFonts w:ascii="Arial" w:hAnsi="Arial" w:cs="Arial"/>
        </w:rPr>
        <w:t>Professional discussion</w:t>
      </w:r>
      <w:r w:rsidR="003F5A63">
        <w:rPr>
          <w:rFonts w:ascii="Arial" w:hAnsi="Arial" w:cs="Arial"/>
        </w:rPr>
        <w:t xml:space="preserve"> worth</w:t>
      </w:r>
      <w:r>
        <w:rPr>
          <w:rFonts w:ascii="Arial" w:hAnsi="Arial" w:cs="Arial"/>
        </w:rPr>
        <w:t xml:space="preserve"> 15%</w:t>
      </w:r>
    </w:p>
    <w:p w14:paraId="2875AAFF" w14:textId="77777777" w:rsidR="000F2ECF" w:rsidRPr="000F2ECF" w:rsidRDefault="000F2ECF" w:rsidP="000F2ECF">
      <w:pPr>
        <w:jc w:val="center"/>
        <w:rPr>
          <w:rFonts w:ascii="Arial" w:hAnsi="Arial" w:cs="Arial"/>
          <w:b/>
        </w:rPr>
      </w:pPr>
      <w:r w:rsidRPr="000F2ECF">
        <w:rPr>
          <w:rFonts w:ascii="Arial" w:hAnsi="Arial" w:cs="Arial"/>
          <w:b/>
        </w:rPr>
        <w:t>Grading</w:t>
      </w:r>
    </w:p>
    <w:p w14:paraId="3DFB82C8" w14:textId="18469E2A" w:rsidR="004A60F6" w:rsidRDefault="009228C4" w:rsidP="004A60F6">
      <w:pPr>
        <w:rPr>
          <w:rFonts w:ascii="Arial" w:hAnsi="Arial" w:cs="Arial"/>
        </w:rPr>
      </w:pPr>
      <w:r>
        <w:rPr>
          <w:rFonts w:ascii="Arial" w:hAnsi="Arial" w:cs="Arial"/>
        </w:rPr>
        <w:t xml:space="preserve">The apprenticeship includes pass and distinction grades which are applied at the end of the End Point Assessment with the final grade based on the performance in the apprentice showcase, practical observation and professional discussion. </w:t>
      </w:r>
    </w:p>
    <w:p w14:paraId="586847E4" w14:textId="5F592027" w:rsidR="004A60F6" w:rsidRPr="004A60F6" w:rsidRDefault="004A60F6" w:rsidP="004A60F6">
      <w:pPr>
        <w:rPr>
          <w:rFonts w:ascii="Arial" w:hAnsi="Arial" w:cs="Arial"/>
        </w:rPr>
      </w:pPr>
    </w:p>
    <w:sectPr w:rsidR="004A60F6" w:rsidRPr="004A60F6" w:rsidSect="0009562E">
      <w:headerReference w:type="default" r:id="rId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FD2AC" w14:textId="77777777" w:rsidR="00AA6FCC" w:rsidRDefault="00AA6FCC" w:rsidP="0009562E">
      <w:pPr>
        <w:spacing w:after="0" w:line="240" w:lineRule="auto"/>
      </w:pPr>
      <w:r>
        <w:separator/>
      </w:r>
    </w:p>
  </w:endnote>
  <w:endnote w:type="continuationSeparator" w:id="0">
    <w:p w14:paraId="2C443E99" w14:textId="77777777" w:rsidR="00AA6FCC" w:rsidRDefault="00AA6FCC" w:rsidP="0009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7C649" w14:textId="77777777" w:rsidR="00AA6FCC" w:rsidRDefault="00AA6FCC" w:rsidP="0009562E">
      <w:pPr>
        <w:spacing w:after="0" w:line="240" w:lineRule="auto"/>
      </w:pPr>
      <w:r>
        <w:separator/>
      </w:r>
    </w:p>
  </w:footnote>
  <w:footnote w:type="continuationSeparator" w:id="0">
    <w:p w14:paraId="6BF16078" w14:textId="77777777" w:rsidR="00AA6FCC" w:rsidRDefault="00AA6FCC" w:rsidP="00095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7E80" w14:textId="77777777" w:rsidR="0009562E" w:rsidRDefault="0009562E" w:rsidP="0009562E">
    <w:pPr>
      <w:pStyle w:val="Header"/>
      <w:jc w:val="center"/>
    </w:pPr>
    <w:r>
      <w:rPr>
        <w:noProof/>
      </w:rPr>
      <w:drawing>
        <wp:inline distT="0" distB="0" distL="0" distR="0" wp14:anchorId="52DAE3B9" wp14:editId="325F0C72">
          <wp:extent cx="127635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276350" cy="447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F60AB"/>
    <w:multiLevelType w:val="hybridMultilevel"/>
    <w:tmpl w:val="28E64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15939"/>
    <w:multiLevelType w:val="hybridMultilevel"/>
    <w:tmpl w:val="41163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96678"/>
    <w:multiLevelType w:val="hybridMultilevel"/>
    <w:tmpl w:val="9580E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9D3EA3"/>
    <w:multiLevelType w:val="hybridMultilevel"/>
    <w:tmpl w:val="4B30C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6462542">
    <w:abstractNumId w:val="0"/>
  </w:num>
  <w:num w:numId="2" w16cid:durableId="478688386">
    <w:abstractNumId w:val="2"/>
  </w:num>
  <w:num w:numId="3" w16cid:durableId="1627420764">
    <w:abstractNumId w:val="3"/>
  </w:num>
  <w:num w:numId="4" w16cid:durableId="1808163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62E"/>
    <w:rsid w:val="000308DF"/>
    <w:rsid w:val="0009562E"/>
    <w:rsid w:val="000E4AF3"/>
    <w:rsid w:val="000F2ECF"/>
    <w:rsid w:val="001148C9"/>
    <w:rsid w:val="00156BE8"/>
    <w:rsid w:val="001F3507"/>
    <w:rsid w:val="002A3289"/>
    <w:rsid w:val="002E6B7B"/>
    <w:rsid w:val="00367BE8"/>
    <w:rsid w:val="003E739C"/>
    <w:rsid w:val="003F5A63"/>
    <w:rsid w:val="00432DD7"/>
    <w:rsid w:val="0045379D"/>
    <w:rsid w:val="0046543E"/>
    <w:rsid w:val="00485156"/>
    <w:rsid w:val="004A60F6"/>
    <w:rsid w:val="004B0030"/>
    <w:rsid w:val="00583E47"/>
    <w:rsid w:val="005B3716"/>
    <w:rsid w:val="005B5CF8"/>
    <w:rsid w:val="006D53E7"/>
    <w:rsid w:val="006F5608"/>
    <w:rsid w:val="007E08CA"/>
    <w:rsid w:val="00876C21"/>
    <w:rsid w:val="00914AED"/>
    <w:rsid w:val="009228C4"/>
    <w:rsid w:val="009F3955"/>
    <w:rsid w:val="00A534C1"/>
    <w:rsid w:val="00AA6FCC"/>
    <w:rsid w:val="00AB4977"/>
    <w:rsid w:val="00BA1281"/>
    <w:rsid w:val="00BB28A3"/>
    <w:rsid w:val="00C27AA5"/>
    <w:rsid w:val="00C51937"/>
    <w:rsid w:val="00C94588"/>
    <w:rsid w:val="00CA0D5A"/>
    <w:rsid w:val="00CD35CB"/>
    <w:rsid w:val="00D8658A"/>
    <w:rsid w:val="00E47834"/>
    <w:rsid w:val="00E56353"/>
    <w:rsid w:val="00EA55F4"/>
    <w:rsid w:val="00F27189"/>
    <w:rsid w:val="00F31195"/>
    <w:rsid w:val="00F572C4"/>
    <w:rsid w:val="00FD50A8"/>
    <w:rsid w:val="00FE1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F88CD"/>
  <w15:chartTrackingRefBased/>
  <w15:docId w15:val="{EB4F31EF-A7C7-46D0-A419-339770E9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62E"/>
  </w:style>
  <w:style w:type="paragraph" w:styleId="Footer">
    <w:name w:val="footer"/>
    <w:basedOn w:val="Normal"/>
    <w:link w:val="FooterChar"/>
    <w:uiPriority w:val="99"/>
    <w:unhideWhenUsed/>
    <w:rsid w:val="00095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62E"/>
  </w:style>
  <w:style w:type="paragraph" w:styleId="ListParagraph">
    <w:name w:val="List Paragraph"/>
    <w:basedOn w:val="Normal"/>
    <w:uiPriority w:val="34"/>
    <w:qFormat/>
    <w:rsid w:val="00095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Pointer</dc:creator>
  <cp:keywords/>
  <dc:description/>
  <cp:lastModifiedBy>Heidi Evans</cp:lastModifiedBy>
  <cp:revision>6</cp:revision>
  <dcterms:created xsi:type="dcterms:W3CDTF">2023-08-07T12:55:00Z</dcterms:created>
  <dcterms:modified xsi:type="dcterms:W3CDTF">2023-08-07T12:59:00Z</dcterms:modified>
</cp:coreProperties>
</file>